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PATVIRTINTA</w:t>
      </w:r>
    </w:p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Panevėžio miesto savivaldybės tarybos</w:t>
      </w:r>
    </w:p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2016 m. gruodžio 29 d. sprendimu Nr. 1-436</w:t>
      </w:r>
    </w:p>
    <w:p w:rsidR="009C5751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(</w:t>
      </w:r>
      <w:r w:rsidR="009C5751" w:rsidRPr="005A7B97">
        <w:rPr>
          <w:sz w:val="24"/>
          <w:szCs w:val="24"/>
        </w:rPr>
        <w:t>Panevėžio miesto savivaldybės tarybos</w:t>
      </w:r>
    </w:p>
    <w:p w:rsidR="009C5751" w:rsidRPr="005A7B97" w:rsidRDefault="009C5751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 xml:space="preserve">2017 m. </w:t>
      </w:r>
      <w:r w:rsidR="00D574CF" w:rsidRPr="005A7B97">
        <w:rPr>
          <w:sz w:val="24"/>
          <w:szCs w:val="24"/>
        </w:rPr>
        <w:t xml:space="preserve">birželio </w:t>
      </w:r>
      <w:r w:rsidR="005A7B97">
        <w:rPr>
          <w:sz w:val="24"/>
          <w:szCs w:val="24"/>
        </w:rPr>
        <w:t>29</w:t>
      </w:r>
      <w:r w:rsidRPr="005A7B97">
        <w:rPr>
          <w:sz w:val="24"/>
          <w:szCs w:val="24"/>
        </w:rPr>
        <w:t xml:space="preserve"> d. sprendimo Nr. </w:t>
      </w:r>
      <w:r w:rsidR="005A7B97">
        <w:rPr>
          <w:sz w:val="24"/>
          <w:szCs w:val="24"/>
        </w:rPr>
        <w:t>1-2</w:t>
      </w:r>
      <w:r w:rsidR="00950076">
        <w:rPr>
          <w:sz w:val="24"/>
          <w:szCs w:val="24"/>
        </w:rPr>
        <w:t>40</w:t>
      </w:r>
      <w:r w:rsidR="005B0D88" w:rsidRPr="005A7B97">
        <w:rPr>
          <w:sz w:val="24"/>
          <w:szCs w:val="24"/>
        </w:rPr>
        <w:t xml:space="preserve"> redakcija)</w:t>
      </w:r>
    </w:p>
    <w:p w:rsidR="00766B70" w:rsidRPr="005A7B97" w:rsidRDefault="00766B70" w:rsidP="005B0D88">
      <w:pPr>
        <w:rPr>
          <w:sz w:val="24"/>
          <w:szCs w:val="24"/>
        </w:rPr>
      </w:pPr>
    </w:p>
    <w:p w:rsidR="005B0D88" w:rsidRPr="005A7B97" w:rsidRDefault="005B0D88" w:rsidP="005B0D88">
      <w:pPr>
        <w:rPr>
          <w:sz w:val="24"/>
          <w:szCs w:val="24"/>
        </w:rPr>
      </w:pPr>
    </w:p>
    <w:p w:rsidR="002D72B0" w:rsidRPr="005A7B97" w:rsidRDefault="002D72B0" w:rsidP="002D72B0">
      <w:pPr>
        <w:jc w:val="center"/>
        <w:rPr>
          <w:b/>
          <w:bCs/>
          <w:color w:val="000000"/>
          <w:sz w:val="24"/>
          <w:szCs w:val="24"/>
        </w:rPr>
      </w:pPr>
      <w:r w:rsidRPr="005A7B97">
        <w:rPr>
          <w:b/>
          <w:bCs/>
          <w:color w:val="000000"/>
          <w:sz w:val="24"/>
          <w:szCs w:val="24"/>
        </w:rPr>
        <w:t>PANEVĖŽIO KRAŠTOTYROS MUZIEJAUS (</w:t>
      </w:r>
      <w:r w:rsidRPr="005A7B97">
        <w:rPr>
          <w:b/>
          <w:bCs/>
          <w:noProof/>
          <w:color w:val="000000"/>
          <w:sz w:val="24"/>
          <w:szCs w:val="24"/>
        </w:rPr>
        <w:t>KODAS</w:t>
      </w:r>
      <w:r w:rsidRPr="005A7B97">
        <w:rPr>
          <w:b/>
          <w:bCs/>
          <w:color w:val="000000"/>
          <w:sz w:val="24"/>
          <w:szCs w:val="24"/>
        </w:rPr>
        <w:t xml:space="preserve"> 190431446)</w:t>
      </w:r>
    </w:p>
    <w:p w:rsidR="002D72B0" w:rsidRPr="005A7B97" w:rsidRDefault="002D72B0" w:rsidP="002D72B0">
      <w:pPr>
        <w:jc w:val="center"/>
        <w:rPr>
          <w:b/>
          <w:bCs/>
          <w:sz w:val="24"/>
          <w:szCs w:val="24"/>
        </w:rPr>
      </w:pPr>
      <w:r w:rsidRPr="005A7B97">
        <w:rPr>
          <w:b/>
          <w:bCs/>
          <w:sz w:val="24"/>
          <w:szCs w:val="24"/>
        </w:rPr>
        <w:t>TEIKIAMŲ MOKAMŲ PASLAUGŲ KAINORAŠTIS</w:t>
      </w:r>
    </w:p>
    <w:p w:rsidR="00A133A0" w:rsidRPr="00EC2A63" w:rsidRDefault="00A133A0" w:rsidP="00A133A0">
      <w:pPr>
        <w:spacing w:line="360" w:lineRule="auto"/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5035"/>
        <w:gridCol w:w="1702"/>
        <w:gridCol w:w="2127"/>
      </w:tblGrid>
      <w:tr w:rsidR="00A133A0" w:rsidRPr="005A7B97" w:rsidTr="00A133A0">
        <w:trPr>
          <w:cantSplit/>
          <w:trHeight w:val="6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sz w:val="24"/>
                <w:szCs w:val="24"/>
              </w:rPr>
            </w:pPr>
            <w:r w:rsidRPr="00806E5B">
              <w:rPr>
                <w:bCs/>
                <w:sz w:val="24"/>
                <w:szCs w:val="24"/>
              </w:rPr>
              <w:t>Eil.</w:t>
            </w:r>
          </w:p>
          <w:p w:rsidR="00A133A0" w:rsidRPr="00806E5B" w:rsidRDefault="00A133A0">
            <w:pPr>
              <w:jc w:val="center"/>
              <w:rPr>
                <w:bCs/>
                <w:sz w:val="24"/>
                <w:szCs w:val="24"/>
              </w:rPr>
            </w:pPr>
            <w:r w:rsidRPr="00806E5B">
              <w:rPr>
                <w:bCs/>
                <w:sz w:val="24"/>
                <w:szCs w:val="24"/>
              </w:rPr>
              <w:t>Nr.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Paslaugų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Mato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Tarifas</w:t>
            </w:r>
          </w:p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(Eur)</w:t>
            </w:r>
          </w:p>
        </w:tc>
      </w:tr>
      <w:tr w:rsidR="00A133A0" w:rsidRPr="00264982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</w:rPr>
            </w:pPr>
            <w:r w:rsidRPr="00264982">
              <w:rPr>
                <w:bCs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4</w:t>
            </w:r>
          </w:p>
        </w:tc>
      </w:tr>
      <w:tr w:rsidR="00A133A0" w:rsidRPr="005A7B97" w:rsidTr="00A133A0">
        <w:trPr>
          <w:cantSplit/>
          <w:trHeight w:val="331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A0" w:rsidRPr="005A7B97" w:rsidRDefault="00806E5B" w:rsidP="00806E5B">
            <w:pPr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A133A0" w:rsidRPr="005A7B97">
              <w:rPr>
                <w:b/>
                <w:bCs/>
                <w:color w:val="000000"/>
                <w:sz w:val="24"/>
                <w:szCs w:val="24"/>
              </w:rPr>
              <w:t xml:space="preserve"> BILIETŲ KAINOS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3A0" w:rsidRPr="005A7B97" w:rsidRDefault="00A13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25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3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(Vasario 16-osios g. 23):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suaugusiesiems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vaikams, moksleiviams, studentams, pensininkams, neįgaliesiems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0,50</w:t>
            </w:r>
          </w:p>
        </w:tc>
      </w:tr>
      <w:tr w:rsidR="00A133A0" w:rsidRPr="005A7B97" w:rsidTr="00A133A0">
        <w:trPr>
          <w:cantSplit/>
          <w:trHeight w:val="30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(Respublikos g. 1</w:t>
            </w:r>
            <w:r w:rsidR="008D3486" w:rsidRPr="005A7B97">
              <w:rPr>
                <w:sz w:val="24"/>
                <w:szCs w:val="24"/>
              </w:rPr>
              <w:t>7, Kranto g. 21, Elektros g. 11</w:t>
            </w:r>
            <w:r w:rsidRPr="005A7B97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33A0" w:rsidRPr="005A7B97" w:rsidTr="00A133A0">
        <w:trPr>
          <w:cantSplit/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C6341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3636C">
              <w:rPr>
                <w:color w:val="000000"/>
                <w:sz w:val="24"/>
                <w:szCs w:val="24"/>
                <w:highlight w:val="yellow"/>
              </w:rPr>
              <w:t>1.2</w:t>
            </w:r>
            <w:r w:rsidR="00A133A0" w:rsidRPr="00F3636C">
              <w:rPr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A133A0">
            <w:pPr>
              <w:rPr>
                <w:sz w:val="24"/>
                <w:szCs w:val="24"/>
                <w:highlight w:val="yellow"/>
              </w:rPr>
            </w:pPr>
            <w:r w:rsidRPr="00F3636C">
              <w:rPr>
                <w:sz w:val="24"/>
                <w:szCs w:val="24"/>
                <w:highlight w:val="yellow"/>
              </w:rPr>
              <w:t xml:space="preserve">Edukacinės programos ne muziejuje </w:t>
            </w:r>
            <w:r w:rsidR="00F3636C" w:rsidRPr="00F3636C">
              <w:rPr>
                <w:sz w:val="24"/>
                <w:szCs w:val="24"/>
                <w:highlight w:val="yellow"/>
              </w:rPr>
              <w:t>vaikams, moksleiviams, studentams, pensininkams, neįgaliesiems</w:t>
            </w:r>
            <w:r w:rsidR="00F3636C" w:rsidRPr="00F3636C">
              <w:rPr>
                <w:sz w:val="24"/>
                <w:szCs w:val="24"/>
                <w:highlight w:val="yellow"/>
              </w:rPr>
              <w:t xml:space="preserve"> </w:t>
            </w:r>
            <w:r w:rsidRPr="00F3636C">
              <w:rPr>
                <w:sz w:val="24"/>
                <w:szCs w:val="24"/>
                <w:highlight w:val="yellow"/>
              </w:rPr>
              <w:t>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F3636C">
              <w:rPr>
                <w:sz w:val="24"/>
                <w:szCs w:val="24"/>
                <w:highlight w:val="yellow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F3636C">
              <w:rPr>
                <w:sz w:val="24"/>
                <w:szCs w:val="24"/>
                <w:highlight w:val="yellow"/>
              </w:rPr>
              <w:t>2,00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1.3</w:t>
            </w:r>
            <w:r w:rsidR="00A133A0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 w:rsidP="00C6341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Teminės edukacinės programos (tarifas nurodytas kartu su įėjimo mokesčiu)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(1 val. trukmės)</w:t>
            </w:r>
          </w:p>
          <w:p w:rsidR="00A133A0" w:rsidRPr="005A7B97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(2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 w:rsidP="008D3486">
            <w:pPr>
              <w:ind w:left="105" w:hanging="105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4,00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Etnografinės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Gamtos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6,00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„Mergvakaris“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 xml:space="preserve">grupė (iki 10 asmenų)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  <w:shd w:val="clear" w:color="auto" w:fill="FFFFFF"/>
              </w:rPr>
              <w:t>60,00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 w:rsidP="00953F77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„Mergvakaris“ (3 val. trukmės) ne muziejaus darbo laiku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grupė (iki 10 asmenų)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F3636C">
              <w:rPr>
                <w:color w:val="000000"/>
                <w:sz w:val="24"/>
                <w:szCs w:val="24"/>
              </w:rPr>
              <w:t>1.4</w:t>
            </w:r>
            <w:r w:rsidR="00A133A0" w:rsidRPr="00F363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F3636C">
              <w:rPr>
                <w:sz w:val="24"/>
                <w:szCs w:val="24"/>
              </w:rPr>
              <w:t>Edukacinės programos šeimoms (1 val. trukmės)</w:t>
            </w:r>
            <w:r w:rsidRPr="00F3636C"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A133A0">
            <w:pPr>
              <w:jc w:val="center"/>
              <w:rPr>
                <w:sz w:val="24"/>
                <w:szCs w:val="24"/>
              </w:rPr>
            </w:pPr>
            <w:r w:rsidRPr="00F3636C">
              <w:rPr>
                <w:sz w:val="24"/>
                <w:szCs w:val="24"/>
              </w:rPr>
              <w:t>1 šeimai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A133A0">
            <w:pPr>
              <w:jc w:val="center"/>
              <w:rPr>
                <w:sz w:val="24"/>
                <w:szCs w:val="24"/>
              </w:rPr>
            </w:pPr>
            <w:r w:rsidRPr="00F3636C">
              <w:rPr>
                <w:sz w:val="24"/>
                <w:szCs w:val="24"/>
              </w:rPr>
              <w:t>5,00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C6341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A7B97">
              <w:rPr>
                <w:color w:val="000000"/>
                <w:sz w:val="24"/>
                <w:szCs w:val="24"/>
              </w:rPr>
              <w:t>1.5</w:t>
            </w:r>
            <w:r w:rsidR="00A133A0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Edukacinės programos ne muziejaus darbo laiku</w:t>
            </w:r>
          </w:p>
          <w:p w:rsidR="00A133A0" w:rsidRPr="005A7B9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1 val. trukmės </w:t>
            </w:r>
          </w:p>
          <w:p w:rsidR="00A133A0" w:rsidRPr="005A7B9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2 val. trukmės </w:t>
            </w:r>
          </w:p>
          <w:p w:rsidR="00A133A0" w:rsidRPr="005A7B9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3 val. trukmės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 w:rsidP="00953F77">
            <w:pPr>
              <w:rPr>
                <w:sz w:val="24"/>
                <w:szCs w:val="24"/>
              </w:rPr>
            </w:pPr>
          </w:p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6,00</w:t>
            </w:r>
          </w:p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12,00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C6341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3636C">
              <w:rPr>
                <w:color w:val="000000"/>
                <w:sz w:val="24"/>
                <w:szCs w:val="24"/>
                <w:highlight w:val="yellow"/>
              </w:rPr>
              <w:t>1.6</w:t>
            </w:r>
            <w:r w:rsidR="00A133A0" w:rsidRPr="00F3636C">
              <w:rPr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A133A0">
            <w:pPr>
              <w:tabs>
                <w:tab w:val="right" w:pos="5171"/>
              </w:tabs>
              <w:rPr>
                <w:sz w:val="24"/>
                <w:szCs w:val="24"/>
                <w:highlight w:val="yellow"/>
              </w:rPr>
            </w:pPr>
            <w:r w:rsidRPr="00F3636C">
              <w:rPr>
                <w:sz w:val="24"/>
                <w:szCs w:val="24"/>
                <w:highlight w:val="yellow"/>
              </w:rPr>
              <w:t>Edukacinės programos ne muziejuje</w:t>
            </w:r>
            <w:r w:rsidR="00F3636C">
              <w:rPr>
                <w:sz w:val="24"/>
                <w:szCs w:val="24"/>
                <w:highlight w:val="yellow"/>
              </w:rPr>
              <w:t xml:space="preserve"> suaugusiesiems</w:t>
            </w:r>
            <w:bookmarkStart w:id="0" w:name="_GoBack"/>
            <w:bookmarkEnd w:id="0"/>
            <w:r w:rsidRPr="00F3636C">
              <w:rPr>
                <w:sz w:val="24"/>
                <w:szCs w:val="24"/>
                <w:highlight w:val="yellow"/>
              </w:rPr>
              <w:t xml:space="preserve">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F3636C">
              <w:rPr>
                <w:sz w:val="24"/>
                <w:szCs w:val="24"/>
                <w:highlight w:val="yellow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F3636C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F3636C">
              <w:rPr>
                <w:sz w:val="24"/>
                <w:szCs w:val="24"/>
                <w:highlight w:val="yellow"/>
              </w:rPr>
              <w:t>3,50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33A0" w:rsidRPr="005A7B97" w:rsidRDefault="00A133A0" w:rsidP="00432300">
            <w:pPr>
              <w:ind w:left="106" w:right="7548" w:firstLine="66"/>
              <w:rPr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  <w:highlight w:val="lightGray"/>
              </w:rPr>
              <w:t>2. NUOLAIDOS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ekspozicijų lankymas pirmąjį mėnesio trečiadienį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 Kultūros paveldo departamento prie Kultūros ministerijos darbuotojams ir visų Lietuvos muziejų darbuotojams (pateikus pažymėjimą)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Grupės vadovui, lydinčiam į renginį (temines edukacines programas, ekskursijas po muziejų ir kt.) 10 ir daugiau asmenų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ind w:right="33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 renginių ir parodų atidarymo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Parodų atidarymai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Teminės edukacinės programos (tarifas nurodytas kartu su įėjimo mokesčiu) vaikams, moksleiviams, studentams, pensininkams, neįgaliesiems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(1 val. trukmės)</w:t>
            </w:r>
          </w:p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(2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3,00</w:t>
            </w: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Etnografinės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Gamtos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8D3486">
            <w:pPr>
              <w:ind w:left="105" w:firstLine="633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8D3486">
            <w:pPr>
              <w:ind w:left="105" w:firstLine="633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F3636C" w:rsidRDefault="00C63419" w:rsidP="00C63419">
            <w:pPr>
              <w:rPr>
                <w:sz w:val="24"/>
                <w:szCs w:val="24"/>
                <w:highlight w:val="yellow"/>
              </w:rPr>
            </w:pPr>
            <w:r w:rsidRPr="00F3636C">
              <w:rPr>
                <w:sz w:val="24"/>
                <w:szCs w:val="24"/>
                <w:highlight w:val="yellow"/>
              </w:rPr>
              <w:t xml:space="preserve">Edukacinės programos ne muziejuje </w:t>
            </w:r>
            <w:r w:rsidR="00F3636C" w:rsidRPr="00F3636C">
              <w:rPr>
                <w:sz w:val="24"/>
                <w:szCs w:val="24"/>
                <w:highlight w:val="yellow"/>
              </w:rPr>
              <w:t>vaikams, moksleiviams, studentams, pensininkams, neįgaliesiems</w:t>
            </w:r>
            <w:r w:rsidR="00F3636C" w:rsidRPr="00F3636C">
              <w:rPr>
                <w:sz w:val="24"/>
                <w:szCs w:val="24"/>
                <w:highlight w:val="yellow"/>
              </w:rPr>
              <w:t xml:space="preserve"> </w:t>
            </w:r>
            <w:r w:rsidRPr="00F3636C">
              <w:rPr>
                <w:sz w:val="24"/>
                <w:szCs w:val="24"/>
                <w:highlight w:val="yellow"/>
              </w:rPr>
              <w:t>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F3636C" w:rsidRDefault="00C63419" w:rsidP="00C63419">
            <w:pPr>
              <w:jc w:val="center"/>
              <w:rPr>
                <w:sz w:val="24"/>
                <w:szCs w:val="24"/>
                <w:highlight w:val="yellow"/>
              </w:rPr>
            </w:pPr>
            <w:r w:rsidRPr="00F3636C">
              <w:rPr>
                <w:sz w:val="24"/>
                <w:szCs w:val="24"/>
                <w:highlight w:val="yellow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F3636C" w:rsidRDefault="00C63419" w:rsidP="00C63419">
            <w:pPr>
              <w:jc w:val="center"/>
              <w:rPr>
                <w:sz w:val="24"/>
                <w:szCs w:val="24"/>
                <w:highlight w:val="yellow"/>
              </w:rPr>
            </w:pPr>
            <w:r w:rsidRPr="00F3636C">
              <w:rPr>
                <w:sz w:val="24"/>
                <w:szCs w:val="24"/>
                <w:highlight w:val="yellow"/>
              </w:rPr>
              <w:t>2,00</w:t>
            </w:r>
          </w:p>
        </w:tc>
      </w:tr>
      <w:tr w:rsidR="00C63419" w:rsidRPr="005A7B97" w:rsidTr="00A133A0">
        <w:trPr>
          <w:cantSplit/>
          <w:trHeight w:val="371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3419" w:rsidRPr="005A7B97" w:rsidRDefault="00C63419" w:rsidP="00C63419">
            <w:pPr>
              <w:ind w:left="176"/>
              <w:rPr>
                <w:sz w:val="24"/>
                <w:szCs w:val="24"/>
              </w:rPr>
            </w:pPr>
            <w:r w:rsidRPr="005A7B97">
              <w:rPr>
                <w:b/>
                <w:bCs/>
                <w:color w:val="000000"/>
                <w:sz w:val="24"/>
                <w:szCs w:val="24"/>
              </w:rPr>
              <w:t>3. KITOS PASLAUGOS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419" w:rsidRPr="005A7B97" w:rsidRDefault="00C63419" w:rsidP="00C63419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Ekskursija po Panevėžį: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lietuvių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anglų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Ekskursija po Panevėžį ne muziejaus darbo laiku***: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lietuvių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40,00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anglų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60,00</w:t>
            </w:r>
          </w:p>
        </w:tc>
      </w:tr>
      <w:tr w:rsidR="00C63419" w:rsidRPr="005A7B97" w:rsidTr="00A133A0">
        <w:trPr>
          <w:cantSplit/>
          <w:trHeight w:val="59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Edukacinės programos vertimas į anglų k.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30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Papildomas mokestis 15,00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Paskaitų skaitymas ne muziejuje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grupė iki 50 asm.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C63419" w:rsidRPr="005A7B97" w:rsidTr="00A133A0">
        <w:trPr>
          <w:cantSplit/>
          <w:trHeight w:val="5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Švenčių ar gimtadienių šventimas muziejuje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grupė (iki 10 asmenų)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  <w:trHeight w:val="3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paieška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Dokumentų kserokopijos: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A4 formato: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1,30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XIX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XVI–XVII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A3 formato: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XIX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XVI–XVII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4,00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Vaizdo ir garso dokumentų atranka ir kopija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min.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C63419" w:rsidRPr="005A7B97" w:rsidTr="00A133A0">
        <w:trPr>
          <w:cantSplit/>
          <w:trHeight w:val="26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Leidimas profesionaliai fotografuoti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eksponatas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Fotonuotraukų gaminimas iš negatyvo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Filmų peržiūra: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pagal išankstinį susitarimą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be išankstinio susitarimo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nuskaitymas (skenavimas)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Teisė eksponatus ar jų kopijas atkurti, leisti platinti, viešai rodyti, transliuoti ir kitaip viešai skelbti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Medžio, metalo ir popieriaus dirbinių konservavimas ar restauravimas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Pagal sutartį</w:t>
            </w:r>
          </w:p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  <w:trHeight w:val="5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Archeologiniai tyrimai (išskyrus detaliuosius archeologinius tyrimus)**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kv.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</w:t>
            </w:r>
            <w:r w:rsidR="009E1E25" w:rsidRPr="005A7B97">
              <w:rPr>
                <w:color w:val="000000"/>
                <w:sz w:val="24"/>
                <w:szCs w:val="24"/>
              </w:rPr>
              <w:t>15</w:t>
            </w:r>
            <w:r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Parodų rengimas: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paroda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b/>
                <w:bCs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Mažos apimties paroda (stendų dydis – iki 1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Vidutinės apimties paroda (stendų dydis – iki 5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Didelės apimties paroda (stendų dydis – iki 10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3.16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Renginių organizavimas: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renginys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b/>
                <w:bCs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Mažos apimties renginys (iki 25 žmonių)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Vidutinės apimties renginys (iki 70 žmonių)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Didelės apimties renginys (žmonių skaičius neribojamas, renginys vyksta lauke)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200,00</w:t>
            </w:r>
          </w:p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3.17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Istorinės medžiagos parengimas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teksto lapas, 2300 spaudos ženklų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3.18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Stažuotės vadovaujant muziejaus specialistui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stažuotės diena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4D3601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Prekyba muziejaus leidiniais ir suvenyrais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 proc. nuo prekės savikainos</w:t>
            </w:r>
          </w:p>
        </w:tc>
      </w:tr>
      <w:tr w:rsidR="00C63419" w:rsidRPr="005A7B97" w:rsidTr="00A133A0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63419" w:rsidRPr="005A7B97" w:rsidRDefault="00C63419" w:rsidP="008D3486">
            <w:pPr>
              <w:ind w:left="34" w:firstLine="138"/>
              <w:rPr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</w:rPr>
              <w:t>4. REKLAMOS PASLAUGOS</w:t>
            </w:r>
          </w:p>
        </w:tc>
      </w:tr>
      <w:tr w:rsidR="00432300" w:rsidRPr="005A7B97" w:rsidTr="0043230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Komercinė reklama renginių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įstaigos interneto puslapyje www.paneveziomuziejus.lt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20,00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muziejaus leidiniuose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įstaigos biliete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0,10</w:t>
            </w:r>
          </w:p>
        </w:tc>
      </w:tr>
      <w:tr w:rsidR="00432300" w:rsidRPr="005A7B97" w:rsidTr="00A133A0">
        <w:trPr>
          <w:cantSplit/>
          <w:trHeight w:val="2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32300" w:rsidRPr="005A7B97" w:rsidRDefault="00432300" w:rsidP="00432300">
            <w:pPr>
              <w:ind w:right="7123" w:firstLine="172"/>
              <w:rPr>
                <w:b/>
                <w:bCs/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  <w:highlight w:val="lightGray"/>
              </w:rPr>
              <w:t>5. NUOLAIDOS</w:t>
            </w:r>
          </w:p>
        </w:tc>
      </w:tr>
      <w:tr w:rsidR="00432300" w:rsidRPr="005A7B97" w:rsidTr="00A133A0">
        <w:trPr>
          <w:cantSplit/>
          <w:trHeight w:val="2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paieška muziejaus darbuotojams arba naudojimas mokslo tikslams (pateikus mokslo įstaigos ar muziejaus raštą)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432300" w:rsidRPr="005A7B97" w:rsidTr="00A133A0">
        <w:trPr>
          <w:cantSplit/>
          <w:trHeight w:val="36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2300" w:rsidRPr="005A7B97" w:rsidRDefault="00432300" w:rsidP="00432300">
            <w:pPr>
              <w:ind w:firstLine="172"/>
              <w:rPr>
                <w:b/>
                <w:bCs/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</w:rPr>
              <w:t>6. PATALPŲ NUOMA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300" w:rsidRPr="005A7B97" w:rsidRDefault="00432300" w:rsidP="00432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Patalpų nuoma renginiams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20,00</w:t>
            </w:r>
          </w:p>
        </w:tc>
      </w:tr>
    </w:tbl>
    <w:p w:rsidR="00A133A0" w:rsidRPr="005A7B97" w:rsidRDefault="00A133A0" w:rsidP="00A133A0">
      <w:pPr>
        <w:jc w:val="center"/>
        <w:rPr>
          <w:szCs w:val="24"/>
        </w:rPr>
      </w:pPr>
    </w:p>
    <w:p w:rsidR="00A133A0" w:rsidRPr="005A7B97" w:rsidRDefault="00432300" w:rsidP="00A133A0">
      <w:pPr>
        <w:rPr>
          <w:sz w:val="24"/>
          <w:szCs w:val="24"/>
        </w:rPr>
      </w:pPr>
      <w:r w:rsidRPr="005A7B97">
        <w:rPr>
          <w:sz w:val="24"/>
          <w:szCs w:val="24"/>
        </w:rPr>
        <w:t>PASTABOS:</w:t>
      </w:r>
    </w:p>
    <w:p w:rsidR="00A133A0" w:rsidRPr="005A7B97" w:rsidRDefault="00A133A0" w:rsidP="00A133A0">
      <w:pPr>
        <w:rPr>
          <w:sz w:val="24"/>
          <w:szCs w:val="24"/>
        </w:rPr>
      </w:pPr>
      <w:r w:rsidRPr="00F3636C">
        <w:rPr>
          <w:sz w:val="24"/>
          <w:szCs w:val="24"/>
          <w:highlight w:val="yellow"/>
        </w:rPr>
        <w:t>* Kaina nurodyta be transporto išlaidų</w:t>
      </w:r>
      <w:r w:rsidR="00224526" w:rsidRPr="00F3636C">
        <w:rPr>
          <w:sz w:val="24"/>
          <w:szCs w:val="24"/>
          <w:highlight w:val="yellow"/>
        </w:rPr>
        <w:t>.</w:t>
      </w:r>
    </w:p>
    <w:p w:rsidR="00A133A0" w:rsidRPr="005A7B97" w:rsidRDefault="00A133A0" w:rsidP="00A133A0">
      <w:pPr>
        <w:jc w:val="both"/>
        <w:rPr>
          <w:sz w:val="24"/>
          <w:szCs w:val="24"/>
        </w:rPr>
      </w:pPr>
      <w:r w:rsidRPr="005A7B97">
        <w:rPr>
          <w:sz w:val="24"/>
          <w:szCs w:val="24"/>
        </w:rPr>
        <w:t>** Kaina nurodyta be transporto išlaidų, restauravimo-konservavimo išlaidų, antrologinių, dendrochronologinių, radiokarboninių, paleobotaninių tyrimų, perkamų paslaugų kainos, be projekto parengimo kainos</w:t>
      </w:r>
      <w:r w:rsidR="00224526" w:rsidRPr="005A7B97">
        <w:rPr>
          <w:sz w:val="24"/>
          <w:szCs w:val="24"/>
        </w:rPr>
        <w:t>.</w:t>
      </w:r>
    </w:p>
    <w:p w:rsidR="00B75AA0" w:rsidRPr="005A7B97" w:rsidRDefault="00A133A0" w:rsidP="005A7B97">
      <w:pPr>
        <w:jc w:val="center"/>
        <w:rPr>
          <w:sz w:val="24"/>
          <w:szCs w:val="24"/>
        </w:rPr>
      </w:pPr>
      <w:r w:rsidRPr="005A7B97">
        <w:rPr>
          <w:sz w:val="24"/>
          <w:szCs w:val="24"/>
        </w:rPr>
        <w:t>___________________________________</w:t>
      </w:r>
    </w:p>
    <w:sectPr w:rsidR="00B75AA0" w:rsidRPr="005A7B97" w:rsidSect="00D94E76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701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C6" w:rsidRDefault="007E7DC6">
      <w:r>
        <w:separator/>
      </w:r>
    </w:p>
  </w:endnote>
  <w:endnote w:type="continuationSeparator" w:id="0">
    <w:p w:rsidR="007E7DC6" w:rsidRDefault="007E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Default="0032573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325736" w:rsidRDefault="0032573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C6" w:rsidRDefault="007E7DC6">
      <w:r>
        <w:separator/>
      </w:r>
    </w:p>
  </w:footnote>
  <w:footnote w:type="continuationSeparator" w:id="0">
    <w:p w:rsidR="007E7DC6" w:rsidRDefault="007E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Default="003257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736" w:rsidRDefault="0032573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Pr="00806E5B" w:rsidRDefault="00325736" w:rsidP="00E527B7">
    <w:pPr>
      <w:pStyle w:val="Header"/>
      <w:framePr w:wrap="around" w:vAnchor="text" w:hAnchor="page" w:x="6202" w:y="541"/>
      <w:rPr>
        <w:rStyle w:val="PageNumber"/>
        <w:sz w:val="24"/>
        <w:szCs w:val="24"/>
      </w:rPr>
    </w:pPr>
    <w:r w:rsidRPr="00806E5B">
      <w:rPr>
        <w:rStyle w:val="PageNumber"/>
        <w:sz w:val="24"/>
        <w:szCs w:val="24"/>
      </w:rPr>
      <w:fldChar w:fldCharType="begin"/>
    </w:r>
    <w:r w:rsidRPr="00806E5B">
      <w:rPr>
        <w:rStyle w:val="PageNumber"/>
        <w:sz w:val="24"/>
        <w:szCs w:val="24"/>
      </w:rPr>
      <w:instrText xml:space="preserve">PAGE  </w:instrText>
    </w:r>
    <w:r w:rsidRPr="00806E5B">
      <w:rPr>
        <w:rStyle w:val="PageNumber"/>
        <w:sz w:val="24"/>
        <w:szCs w:val="24"/>
      </w:rPr>
      <w:fldChar w:fldCharType="separate"/>
    </w:r>
    <w:r w:rsidR="00F3636C">
      <w:rPr>
        <w:rStyle w:val="PageNumber"/>
        <w:noProof/>
        <w:sz w:val="24"/>
        <w:szCs w:val="24"/>
      </w:rPr>
      <w:t>3</w:t>
    </w:r>
    <w:r w:rsidRPr="00806E5B">
      <w:rPr>
        <w:rStyle w:val="PageNumber"/>
        <w:sz w:val="24"/>
        <w:szCs w:val="24"/>
      </w:rPr>
      <w:fldChar w:fldCharType="end"/>
    </w:r>
  </w:p>
  <w:p w:rsidR="00325736" w:rsidRDefault="003257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53"/>
    <w:multiLevelType w:val="hybridMultilevel"/>
    <w:tmpl w:val="5E1AA906"/>
    <w:lvl w:ilvl="0" w:tplc="F5EA9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103DBB"/>
    <w:multiLevelType w:val="hybridMultilevel"/>
    <w:tmpl w:val="A924666C"/>
    <w:lvl w:ilvl="0" w:tplc="792E6D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4B83"/>
    <w:multiLevelType w:val="multilevel"/>
    <w:tmpl w:val="D638C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5074D2"/>
    <w:multiLevelType w:val="hybridMultilevel"/>
    <w:tmpl w:val="DB6EC132"/>
    <w:lvl w:ilvl="0" w:tplc="8122927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9E30158"/>
    <w:multiLevelType w:val="hybridMultilevel"/>
    <w:tmpl w:val="736ECCB8"/>
    <w:lvl w:ilvl="0" w:tplc="6EC2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7E1"/>
    <w:multiLevelType w:val="multilevel"/>
    <w:tmpl w:val="CD246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 w15:restartNumberingAfterBreak="0">
    <w:nsid w:val="5F337821"/>
    <w:multiLevelType w:val="multilevel"/>
    <w:tmpl w:val="B0A439F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7" w15:restartNumberingAfterBreak="0">
    <w:nsid w:val="6C444C48"/>
    <w:multiLevelType w:val="hybridMultilevel"/>
    <w:tmpl w:val="052E358A"/>
    <w:lvl w:ilvl="0" w:tplc="D0200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F8"/>
    <w:rsid w:val="00001402"/>
    <w:rsid w:val="00015DA1"/>
    <w:rsid w:val="00026687"/>
    <w:rsid w:val="00032599"/>
    <w:rsid w:val="000334BC"/>
    <w:rsid w:val="00035038"/>
    <w:rsid w:val="0005556F"/>
    <w:rsid w:val="00061B2F"/>
    <w:rsid w:val="00064632"/>
    <w:rsid w:val="000739B0"/>
    <w:rsid w:val="00076C02"/>
    <w:rsid w:val="00077D33"/>
    <w:rsid w:val="0008727F"/>
    <w:rsid w:val="00095C3F"/>
    <w:rsid w:val="000A1968"/>
    <w:rsid w:val="000D2E4F"/>
    <w:rsid w:val="000D5612"/>
    <w:rsid w:val="000E3A9F"/>
    <w:rsid w:val="0010034B"/>
    <w:rsid w:val="00102FFA"/>
    <w:rsid w:val="00105AD8"/>
    <w:rsid w:val="0013163D"/>
    <w:rsid w:val="00134DBE"/>
    <w:rsid w:val="001415BD"/>
    <w:rsid w:val="00145517"/>
    <w:rsid w:val="00145899"/>
    <w:rsid w:val="00145F62"/>
    <w:rsid w:val="00156D65"/>
    <w:rsid w:val="001864C8"/>
    <w:rsid w:val="00190C38"/>
    <w:rsid w:val="001C1013"/>
    <w:rsid w:val="001C14E1"/>
    <w:rsid w:val="00204B4C"/>
    <w:rsid w:val="00211229"/>
    <w:rsid w:val="002160F8"/>
    <w:rsid w:val="00224526"/>
    <w:rsid w:val="00234411"/>
    <w:rsid w:val="0023532E"/>
    <w:rsid w:val="002462C1"/>
    <w:rsid w:val="00262E7F"/>
    <w:rsid w:val="00263BBF"/>
    <w:rsid w:val="00264982"/>
    <w:rsid w:val="00266958"/>
    <w:rsid w:val="00272850"/>
    <w:rsid w:val="00293D8A"/>
    <w:rsid w:val="00296A58"/>
    <w:rsid w:val="002A620D"/>
    <w:rsid w:val="002B2B8A"/>
    <w:rsid w:val="002B756C"/>
    <w:rsid w:val="002C6DC4"/>
    <w:rsid w:val="002D1577"/>
    <w:rsid w:val="002D72B0"/>
    <w:rsid w:val="002E6E4F"/>
    <w:rsid w:val="00305B4F"/>
    <w:rsid w:val="00306293"/>
    <w:rsid w:val="00325736"/>
    <w:rsid w:val="003358DD"/>
    <w:rsid w:val="00335D87"/>
    <w:rsid w:val="0035698A"/>
    <w:rsid w:val="00362143"/>
    <w:rsid w:val="00362F80"/>
    <w:rsid w:val="00371367"/>
    <w:rsid w:val="00382BD3"/>
    <w:rsid w:val="003A343B"/>
    <w:rsid w:val="003A77C3"/>
    <w:rsid w:val="003D229C"/>
    <w:rsid w:val="003F0608"/>
    <w:rsid w:val="003F1C36"/>
    <w:rsid w:val="003F4ED3"/>
    <w:rsid w:val="0040081D"/>
    <w:rsid w:val="00405B55"/>
    <w:rsid w:val="00407973"/>
    <w:rsid w:val="004267EE"/>
    <w:rsid w:val="00426F5B"/>
    <w:rsid w:val="00432300"/>
    <w:rsid w:val="004454E1"/>
    <w:rsid w:val="004507E2"/>
    <w:rsid w:val="0045247C"/>
    <w:rsid w:val="004524A0"/>
    <w:rsid w:val="0045310B"/>
    <w:rsid w:val="00455881"/>
    <w:rsid w:val="00456E25"/>
    <w:rsid w:val="00463F45"/>
    <w:rsid w:val="00465AD8"/>
    <w:rsid w:val="00480F6D"/>
    <w:rsid w:val="004C582B"/>
    <w:rsid w:val="004D1029"/>
    <w:rsid w:val="004D3601"/>
    <w:rsid w:val="004F44DE"/>
    <w:rsid w:val="004F7FB6"/>
    <w:rsid w:val="00503A54"/>
    <w:rsid w:val="005417BE"/>
    <w:rsid w:val="00543C69"/>
    <w:rsid w:val="00544308"/>
    <w:rsid w:val="00554B4D"/>
    <w:rsid w:val="00562985"/>
    <w:rsid w:val="00574040"/>
    <w:rsid w:val="005750F1"/>
    <w:rsid w:val="00585BE8"/>
    <w:rsid w:val="00596DFF"/>
    <w:rsid w:val="005A2FE2"/>
    <w:rsid w:val="005A7B97"/>
    <w:rsid w:val="005B0D88"/>
    <w:rsid w:val="005B1CDB"/>
    <w:rsid w:val="005B32B8"/>
    <w:rsid w:val="005E31DD"/>
    <w:rsid w:val="005F43E5"/>
    <w:rsid w:val="005F7056"/>
    <w:rsid w:val="00601218"/>
    <w:rsid w:val="0061372A"/>
    <w:rsid w:val="00614225"/>
    <w:rsid w:val="006236DC"/>
    <w:rsid w:val="00651C0A"/>
    <w:rsid w:val="0065661D"/>
    <w:rsid w:val="00663A11"/>
    <w:rsid w:val="00663C53"/>
    <w:rsid w:val="00676783"/>
    <w:rsid w:val="0068026B"/>
    <w:rsid w:val="00684E80"/>
    <w:rsid w:val="006A4CC1"/>
    <w:rsid w:val="006A531F"/>
    <w:rsid w:val="006A78E3"/>
    <w:rsid w:val="006B271A"/>
    <w:rsid w:val="006B3629"/>
    <w:rsid w:val="006C184E"/>
    <w:rsid w:val="006D5B4D"/>
    <w:rsid w:val="006D7682"/>
    <w:rsid w:val="006E54E2"/>
    <w:rsid w:val="00701C57"/>
    <w:rsid w:val="00705082"/>
    <w:rsid w:val="00712647"/>
    <w:rsid w:val="00712BD4"/>
    <w:rsid w:val="00727115"/>
    <w:rsid w:val="00735F46"/>
    <w:rsid w:val="00766B70"/>
    <w:rsid w:val="007674D3"/>
    <w:rsid w:val="007763E1"/>
    <w:rsid w:val="00794C08"/>
    <w:rsid w:val="007A5E48"/>
    <w:rsid w:val="007C1DF0"/>
    <w:rsid w:val="007C59FF"/>
    <w:rsid w:val="007E34B8"/>
    <w:rsid w:val="007E4D95"/>
    <w:rsid w:val="007E5F87"/>
    <w:rsid w:val="007E72FD"/>
    <w:rsid w:val="007E7DC6"/>
    <w:rsid w:val="007F1D12"/>
    <w:rsid w:val="007F303C"/>
    <w:rsid w:val="00806CD8"/>
    <w:rsid w:val="00806E5B"/>
    <w:rsid w:val="00821158"/>
    <w:rsid w:val="008370E1"/>
    <w:rsid w:val="00844B40"/>
    <w:rsid w:val="00860335"/>
    <w:rsid w:val="00876809"/>
    <w:rsid w:val="00876991"/>
    <w:rsid w:val="00880946"/>
    <w:rsid w:val="00884973"/>
    <w:rsid w:val="00894879"/>
    <w:rsid w:val="008A65F0"/>
    <w:rsid w:val="008A7970"/>
    <w:rsid w:val="008B7453"/>
    <w:rsid w:val="008C6144"/>
    <w:rsid w:val="008D3486"/>
    <w:rsid w:val="008F652E"/>
    <w:rsid w:val="00907B1F"/>
    <w:rsid w:val="00916307"/>
    <w:rsid w:val="009307E3"/>
    <w:rsid w:val="00935A1F"/>
    <w:rsid w:val="00942324"/>
    <w:rsid w:val="00950076"/>
    <w:rsid w:val="00953F77"/>
    <w:rsid w:val="00965979"/>
    <w:rsid w:val="0098188A"/>
    <w:rsid w:val="00992304"/>
    <w:rsid w:val="009A6F4D"/>
    <w:rsid w:val="009C0032"/>
    <w:rsid w:val="009C5751"/>
    <w:rsid w:val="009E1E25"/>
    <w:rsid w:val="009E5A3C"/>
    <w:rsid w:val="009F342D"/>
    <w:rsid w:val="00A133A0"/>
    <w:rsid w:val="00A601DB"/>
    <w:rsid w:val="00A701C8"/>
    <w:rsid w:val="00A74E08"/>
    <w:rsid w:val="00A84C25"/>
    <w:rsid w:val="00A9208F"/>
    <w:rsid w:val="00A95BA2"/>
    <w:rsid w:val="00A96182"/>
    <w:rsid w:val="00A961CB"/>
    <w:rsid w:val="00AC3888"/>
    <w:rsid w:val="00AD013D"/>
    <w:rsid w:val="00AD64B1"/>
    <w:rsid w:val="00AE2B5F"/>
    <w:rsid w:val="00AF15CA"/>
    <w:rsid w:val="00AF28DD"/>
    <w:rsid w:val="00B061B5"/>
    <w:rsid w:val="00B07651"/>
    <w:rsid w:val="00B13F1A"/>
    <w:rsid w:val="00B15D46"/>
    <w:rsid w:val="00B16879"/>
    <w:rsid w:val="00B21961"/>
    <w:rsid w:val="00B261A5"/>
    <w:rsid w:val="00B32D0C"/>
    <w:rsid w:val="00B46BBD"/>
    <w:rsid w:val="00B54859"/>
    <w:rsid w:val="00B75AA0"/>
    <w:rsid w:val="00B8790D"/>
    <w:rsid w:val="00B87F15"/>
    <w:rsid w:val="00B964DA"/>
    <w:rsid w:val="00BC1D12"/>
    <w:rsid w:val="00BC506C"/>
    <w:rsid w:val="00BE50CF"/>
    <w:rsid w:val="00BE7541"/>
    <w:rsid w:val="00BF6CC9"/>
    <w:rsid w:val="00C01EA5"/>
    <w:rsid w:val="00C0403D"/>
    <w:rsid w:val="00C36E2A"/>
    <w:rsid w:val="00C4473C"/>
    <w:rsid w:val="00C62B99"/>
    <w:rsid w:val="00C63419"/>
    <w:rsid w:val="00C64476"/>
    <w:rsid w:val="00C64F2E"/>
    <w:rsid w:val="00C771CD"/>
    <w:rsid w:val="00CC5585"/>
    <w:rsid w:val="00CC5846"/>
    <w:rsid w:val="00CC647D"/>
    <w:rsid w:val="00CD31AC"/>
    <w:rsid w:val="00D113CA"/>
    <w:rsid w:val="00D24C11"/>
    <w:rsid w:val="00D34572"/>
    <w:rsid w:val="00D50DF0"/>
    <w:rsid w:val="00D56FD5"/>
    <w:rsid w:val="00D574CF"/>
    <w:rsid w:val="00D64B64"/>
    <w:rsid w:val="00D8138E"/>
    <w:rsid w:val="00D81F84"/>
    <w:rsid w:val="00D842D1"/>
    <w:rsid w:val="00D92644"/>
    <w:rsid w:val="00D94E76"/>
    <w:rsid w:val="00DA4E3D"/>
    <w:rsid w:val="00DA755C"/>
    <w:rsid w:val="00DC2493"/>
    <w:rsid w:val="00DC47DA"/>
    <w:rsid w:val="00DE26B3"/>
    <w:rsid w:val="00E23DF9"/>
    <w:rsid w:val="00E31939"/>
    <w:rsid w:val="00E4367E"/>
    <w:rsid w:val="00E527B7"/>
    <w:rsid w:val="00E54A27"/>
    <w:rsid w:val="00E57F5C"/>
    <w:rsid w:val="00E82E14"/>
    <w:rsid w:val="00E849ED"/>
    <w:rsid w:val="00E8633D"/>
    <w:rsid w:val="00E871F0"/>
    <w:rsid w:val="00E91F55"/>
    <w:rsid w:val="00E946BF"/>
    <w:rsid w:val="00EA5D69"/>
    <w:rsid w:val="00EA6322"/>
    <w:rsid w:val="00EB0C36"/>
    <w:rsid w:val="00EB37FF"/>
    <w:rsid w:val="00EB4C60"/>
    <w:rsid w:val="00EC2A63"/>
    <w:rsid w:val="00EC6CF0"/>
    <w:rsid w:val="00ED06B8"/>
    <w:rsid w:val="00ED120C"/>
    <w:rsid w:val="00ED306E"/>
    <w:rsid w:val="00EE6653"/>
    <w:rsid w:val="00EE768E"/>
    <w:rsid w:val="00EE7A93"/>
    <w:rsid w:val="00F3636C"/>
    <w:rsid w:val="00F431A4"/>
    <w:rsid w:val="00F6088E"/>
    <w:rsid w:val="00FA2CB9"/>
    <w:rsid w:val="00FC4E25"/>
    <w:rsid w:val="00FF02A0"/>
    <w:rsid w:val="00FF400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BDA9-72FC-48E7-AD56-87BD36B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0" w:firstLine="720"/>
      <w:outlineLvl w:val="0"/>
    </w:pPr>
    <w:rPr>
      <w:rFonts w:ascii="HelveticaLT" w:hAnsi="HelveticaLT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1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5AA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lt-LT"/>
    </w:rPr>
  </w:style>
  <w:style w:type="paragraph" w:styleId="Heading7">
    <w:name w:val="heading 7"/>
    <w:basedOn w:val="Normal"/>
    <w:next w:val="Normal"/>
    <w:link w:val="Heading7Char"/>
    <w:qFormat/>
    <w:rsid w:val="00B75AA0"/>
    <w:pPr>
      <w:spacing w:before="240" w:after="60"/>
      <w:outlineLvl w:val="6"/>
    </w:pPr>
    <w:rPr>
      <w:rFonts w:ascii="Calibri" w:hAnsi="Calibri"/>
      <w:sz w:val="24"/>
      <w:szCs w:val="24"/>
      <w:lang w:eastAsia="lt-LT"/>
    </w:rPr>
  </w:style>
  <w:style w:type="paragraph" w:styleId="Heading8">
    <w:name w:val="heading 8"/>
    <w:basedOn w:val="Normal"/>
    <w:next w:val="Normal"/>
    <w:link w:val="Heading8Char"/>
    <w:unhideWhenUsed/>
    <w:qFormat/>
    <w:rsid w:val="00B75AA0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lt-LT"/>
    </w:rPr>
  </w:style>
  <w:style w:type="paragraph" w:styleId="Heading9">
    <w:name w:val="heading 9"/>
    <w:basedOn w:val="Normal"/>
    <w:next w:val="Normal"/>
    <w:link w:val="Heading9Char"/>
    <w:qFormat/>
    <w:rsid w:val="00B75AA0"/>
    <w:pPr>
      <w:spacing w:before="240" w:after="60"/>
      <w:outlineLvl w:val="8"/>
    </w:pPr>
    <w:rPr>
      <w:rFonts w:ascii="Calibri Light" w:hAnsi="Calibri Light"/>
      <w:sz w:val="22"/>
      <w:szCs w:val="2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LT" w:hAnsi="TimesLT"/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NormalWeb">
    <w:name w:val="Normal (Web)"/>
    <w:basedOn w:val="Normal"/>
    <w:rsid w:val="002160F8"/>
    <w:pPr>
      <w:spacing w:before="100" w:beforeAutospacing="1" w:after="119"/>
    </w:pPr>
    <w:rPr>
      <w:sz w:val="24"/>
      <w:szCs w:val="24"/>
      <w:lang w:eastAsia="lt-LT"/>
    </w:rPr>
  </w:style>
  <w:style w:type="character" w:customStyle="1" w:styleId="HeaderChar">
    <w:name w:val="Header Char"/>
    <w:link w:val="Header"/>
    <w:uiPriority w:val="99"/>
    <w:rsid w:val="00543C69"/>
    <w:rPr>
      <w:lang w:val="lt-LT"/>
    </w:rPr>
  </w:style>
  <w:style w:type="table" w:styleId="TableGrid">
    <w:name w:val="Table Grid"/>
    <w:basedOn w:val="TableNormal"/>
    <w:uiPriority w:val="59"/>
    <w:rsid w:val="00296A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BE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541"/>
    <w:rPr>
      <w:rFonts w:ascii="Tahoma" w:hAnsi="Tahoma" w:cs="Tahoma"/>
      <w:sz w:val="16"/>
      <w:szCs w:val="16"/>
      <w:lang w:val="lt-LT"/>
    </w:rPr>
  </w:style>
  <w:style w:type="paragraph" w:customStyle="1" w:styleId="Char3CharChar">
    <w:name w:val="Char3 Char Char"/>
    <w:basedOn w:val="Normal"/>
    <w:rsid w:val="00FF5540"/>
    <w:pPr>
      <w:spacing w:after="160" w:line="240" w:lineRule="exact"/>
    </w:pPr>
    <w:rPr>
      <w:rFonts w:ascii="Tahoma" w:hAnsi="Tahoma"/>
      <w:lang w:val="en-US"/>
    </w:rPr>
  </w:style>
  <w:style w:type="paragraph" w:customStyle="1" w:styleId="betarp">
    <w:name w:val="betarp"/>
    <w:basedOn w:val="Normal"/>
    <w:rsid w:val="00D92644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NoSpacing">
    <w:name w:val="No Spacing"/>
    <w:qFormat/>
    <w:rsid w:val="00794C08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B87F15"/>
    <w:rPr>
      <w:b/>
      <w:bCs/>
    </w:rPr>
  </w:style>
  <w:style w:type="paragraph" w:customStyle="1" w:styleId="Char1">
    <w:name w:val="Char1"/>
    <w:basedOn w:val="Normal"/>
    <w:rsid w:val="00B87F15"/>
    <w:pPr>
      <w:spacing w:after="160" w:line="240" w:lineRule="exact"/>
    </w:pPr>
    <w:rPr>
      <w:rFonts w:ascii="Tahoma" w:hAnsi="Tahoma"/>
      <w:lang w:val="en-US"/>
    </w:rPr>
  </w:style>
  <w:style w:type="character" w:customStyle="1" w:styleId="Heading6Char">
    <w:name w:val="Heading 6 Char"/>
    <w:link w:val="Heading6"/>
    <w:rsid w:val="00B75AA0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B75AA0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B75AA0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B75AA0"/>
    <w:rPr>
      <w:rFonts w:ascii="Calibri Light" w:hAnsi="Calibri Light"/>
      <w:sz w:val="22"/>
      <w:szCs w:val="22"/>
    </w:rPr>
  </w:style>
  <w:style w:type="numbering" w:customStyle="1" w:styleId="Sraonra1">
    <w:name w:val="Sąrašo nėra1"/>
    <w:next w:val="NoList"/>
    <w:uiPriority w:val="99"/>
    <w:semiHidden/>
    <w:unhideWhenUsed/>
    <w:rsid w:val="00B75AA0"/>
  </w:style>
  <w:style w:type="table" w:customStyle="1" w:styleId="Lentelstinklelis1">
    <w:name w:val="Lentelės tinklelis1"/>
    <w:basedOn w:val="TableNormal"/>
    <w:next w:val="TableGrid"/>
    <w:uiPriority w:val="5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rsid w:val="00B75AA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75AA0"/>
    <w:rPr>
      <w:rFonts w:ascii="HelveticaLT" w:hAnsi="HelveticaLT"/>
      <w:sz w:val="24"/>
      <w:lang w:eastAsia="en-US"/>
    </w:rPr>
  </w:style>
  <w:style w:type="table" w:customStyle="1" w:styleId="Lentelstinklelis21">
    <w:name w:val="Lentelės tinklelis21"/>
    <w:basedOn w:val="TableNormal"/>
    <w:next w:val="TableGrid"/>
    <w:uiPriority w:val="3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75AA0"/>
    <w:rPr>
      <w:b/>
      <w:sz w:val="24"/>
      <w:lang w:eastAsia="en-US"/>
    </w:rPr>
  </w:style>
  <w:style w:type="table" w:customStyle="1" w:styleId="Lentelstinklelis3">
    <w:name w:val="Lentelės tinklelis3"/>
    <w:basedOn w:val="TableNormal"/>
    <w:next w:val="TableGrid"/>
    <w:uiPriority w:val="5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75AA0"/>
    <w:rPr>
      <w:lang w:eastAsia="en-US"/>
    </w:rPr>
  </w:style>
  <w:style w:type="table" w:customStyle="1" w:styleId="Lentelstinklelis4">
    <w:name w:val="Lentelės tinklelis4"/>
    <w:basedOn w:val="TableNormal"/>
    <w:next w:val="TableGrid"/>
    <w:uiPriority w:val="59"/>
    <w:rsid w:val="00B75AA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7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4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EEF0-EE3E-4F0A-85BD-6AEF2FD7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3596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RESPUBLIKA</vt:lpstr>
      <vt:lpstr>LIETUVOS RESPUBLIKA</vt:lpstr>
    </vt:vector>
  </TitlesOfParts>
  <Company>PMS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creator>VMI</dc:creator>
  <cp:lastModifiedBy>Panevezio Krastotyros</cp:lastModifiedBy>
  <cp:revision>2</cp:revision>
  <cp:lastPrinted>2017-06-12T12:37:00Z</cp:lastPrinted>
  <dcterms:created xsi:type="dcterms:W3CDTF">2017-09-06T07:22:00Z</dcterms:created>
  <dcterms:modified xsi:type="dcterms:W3CDTF">2017-09-06T07:22:00Z</dcterms:modified>
</cp:coreProperties>
</file>